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shd w:fill="auto" w:val="clear"/>
        <w:jc w:val="center"/>
        <w:rPr/>
      </w:pPr>
      <w:r w:rsidDel="00000000" w:rsidR="00000000" w:rsidRPr="00000000">
        <w:rPr>
          <w:rtl w:val="0"/>
        </w:rPr>
      </w:r>
    </w:p>
    <w:p w:rsidR="00000000" w:rsidDel="00000000" w:rsidP="00000000" w:rsidRDefault="00000000" w:rsidRPr="00000000" w14:paraId="00000002">
      <w:pPr>
        <w:pageBreakBefore w:val="0"/>
        <w:shd w:fill="auto" w:val="clear"/>
        <w:jc w:val="center"/>
        <w:rPr/>
      </w:pPr>
      <w:r w:rsidDel="00000000" w:rsidR="00000000" w:rsidRPr="00000000">
        <w:rPr>
          <w:rtl w:val="0"/>
        </w:rPr>
      </w:r>
    </w:p>
    <w:p w:rsidR="00000000" w:rsidDel="00000000" w:rsidP="00000000" w:rsidRDefault="00000000" w:rsidRPr="00000000" w14:paraId="00000003">
      <w:pPr>
        <w:pageBreakBefore w:val="0"/>
        <w:shd w:fill="auto" w:val="clear"/>
        <w:jc w:val="center"/>
        <w:rPr/>
      </w:pPr>
      <w:r w:rsidDel="00000000" w:rsidR="00000000" w:rsidRPr="00000000">
        <w:rPr>
          <w:rtl w:val="0"/>
        </w:rPr>
      </w:r>
    </w:p>
    <w:p w:rsidR="00000000" w:rsidDel="00000000" w:rsidP="00000000" w:rsidRDefault="00000000" w:rsidRPr="00000000" w14:paraId="00000004">
      <w:pPr>
        <w:pageBreakBefore w:val="0"/>
        <w:shd w:fill="auto" w:val="clear"/>
        <w:jc w:val="center"/>
        <w:rPr/>
      </w:pPr>
      <w:r w:rsidDel="00000000" w:rsidR="00000000" w:rsidRPr="00000000">
        <w:rPr/>
        <w:drawing>
          <wp:inline distB="114300" distT="114300" distL="114300" distR="114300">
            <wp:extent cx="4619625" cy="4619625"/>
            <wp:effectExtent b="0" l="0" r="0" t="0"/>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619625" cy="4619625"/>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pageBreakBefore w:val="0"/>
        <w:shd w:fill="auto" w:val="clear"/>
        <w:jc w:val="center"/>
        <w:rPr/>
      </w:pPr>
      <w:r w:rsidDel="00000000" w:rsidR="00000000" w:rsidRPr="00000000">
        <w:rPr>
          <w:rtl w:val="0"/>
        </w:rPr>
      </w:r>
    </w:p>
    <w:p w:rsidR="00000000" w:rsidDel="00000000" w:rsidP="00000000" w:rsidRDefault="00000000" w:rsidRPr="00000000" w14:paraId="00000006">
      <w:pPr>
        <w:pageBreakBefore w:val="0"/>
        <w:shd w:fill="auto" w:val="clear"/>
        <w:jc w:val="center"/>
        <w:rPr/>
      </w:pPr>
      <w:r w:rsidDel="00000000" w:rsidR="00000000" w:rsidRPr="00000000">
        <w:rPr>
          <w:rtl w:val="0"/>
        </w:rPr>
      </w:r>
    </w:p>
    <w:p w:rsidR="00000000" w:rsidDel="00000000" w:rsidP="00000000" w:rsidRDefault="00000000" w:rsidRPr="00000000" w14:paraId="00000007">
      <w:pPr>
        <w:pageBreakBefore w:val="0"/>
        <w:shd w:fill="auto" w:val="clear"/>
        <w:jc w:val="center"/>
        <w:rPr/>
      </w:pPr>
      <w:r w:rsidDel="00000000" w:rsidR="00000000" w:rsidRPr="00000000">
        <w:rPr>
          <w:rtl w:val="0"/>
        </w:rPr>
      </w:r>
    </w:p>
    <w:p w:rsidR="00000000" w:rsidDel="00000000" w:rsidP="00000000" w:rsidRDefault="00000000" w:rsidRPr="00000000" w14:paraId="00000008">
      <w:pPr>
        <w:pStyle w:val="Title"/>
        <w:pageBreakBefore w:val="0"/>
        <w:pBdr>
          <w:top w:space="0" w:sz="0" w:val="nil"/>
          <w:left w:space="0" w:sz="0" w:val="nil"/>
          <w:bottom w:space="0" w:sz="0" w:val="nil"/>
          <w:right w:space="0" w:sz="0" w:val="nil"/>
          <w:between w:space="0" w:sz="0" w:val="nil"/>
        </w:pBdr>
        <w:shd w:fill="auto" w:val="clear"/>
        <w:jc w:val="left"/>
        <w:rPr>
          <w:rFonts w:ascii="Playfair Display" w:cs="Playfair Display" w:eastAsia="Playfair Display" w:hAnsi="Playfair Display"/>
          <w:color w:val="000000"/>
          <w:sz w:val="72"/>
          <w:szCs w:val="72"/>
        </w:rPr>
      </w:pPr>
      <w:bookmarkStart w:colFirst="0" w:colLast="0" w:name="_fpp89ekqrc87" w:id="0"/>
      <w:bookmarkEnd w:id="0"/>
      <w:r w:rsidDel="00000000" w:rsidR="00000000" w:rsidRPr="00000000">
        <w:rPr>
          <w:rtl w:val="0"/>
        </w:rPr>
      </w:r>
    </w:p>
    <w:p w:rsidR="00000000" w:rsidDel="00000000" w:rsidP="00000000" w:rsidRDefault="00000000" w:rsidRPr="00000000" w14:paraId="00000009">
      <w:pPr>
        <w:pStyle w:val="Title"/>
        <w:pageBreakBefore w:val="0"/>
        <w:pBdr>
          <w:top w:space="0" w:sz="0" w:val="nil"/>
          <w:left w:space="0" w:sz="0" w:val="nil"/>
          <w:bottom w:space="0" w:sz="0" w:val="nil"/>
          <w:right w:space="0" w:sz="0" w:val="nil"/>
          <w:between w:space="0" w:sz="0" w:val="nil"/>
        </w:pBdr>
        <w:shd w:fill="auto" w:val="clear"/>
        <w:rPr/>
      </w:pPr>
      <w:bookmarkStart w:colFirst="0" w:colLast="0" w:name="_t5hzjh6mtoua" w:id="1"/>
      <w:bookmarkEnd w:id="1"/>
      <w:r w:rsidDel="00000000" w:rsidR="00000000" w:rsidRPr="00000000">
        <w:rPr>
          <w:rtl w:val="0"/>
        </w:rPr>
        <w:t xml:space="preserve">Community</w:t>
      </w:r>
    </w:p>
    <w:p w:rsidR="00000000" w:rsidDel="00000000" w:rsidP="00000000" w:rsidRDefault="00000000" w:rsidRPr="00000000" w14:paraId="0000000A">
      <w:pPr>
        <w:pStyle w:val="Title"/>
        <w:pageBreakBefore w:val="0"/>
        <w:pBdr>
          <w:top w:space="0" w:sz="0" w:val="nil"/>
          <w:left w:space="0" w:sz="0" w:val="nil"/>
          <w:bottom w:space="0" w:sz="0" w:val="nil"/>
          <w:right w:space="0" w:sz="0" w:val="nil"/>
          <w:between w:space="0" w:sz="0" w:val="nil"/>
        </w:pBdr>
        <w:shd w:fill="auto" w:val="clear"/>
        <w:rPr>
          <w:rFonts w:ascii="Playfair Display" w:cs="Playfair Display" w:eastAsia="Playfair Display" w:hAnsi="Playfair Display"/>
          <w:color w:val="000000"/>
          <w:sz w:val="72"/>
          <w:szCs w:val="72"/>
        </w:rPr>
      </w:pPr>
      <w:bookmarkStart w:colFirst="0" w:colLast="0" w:name="_agi6vwxvqgdp" w:id="2"/>
      <w:bookmarkEnd w:id="2"/>
      <w:r w:rsidDel="00000000" w:rsidR="00000000" w:rsidRPr="00000000">
        <w:rPr>
          <w:rtl w:val="0"/>
        </w:rPr>
        <w:t xml:space="preserve">Handbook and policy</w:t>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jc w:val="center"/>
        <w:rPr>
          <w:i w:val="1"/>
          <w:iCs w:val="1"/>
        </w:rPr>
      </w:pPr>
      <w:r w:rsidDel="00000000" w:rsidR="00000000" w:rsidRPr="00000000">
        <w:rPr>
          <w:i w:val="1"/>
          <w:iCs w:val="1"/>
          <w:rtl w:val="0"/>
        </w:rPr>
        <w:t xml:space="preserve">2026 edition</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jc w:val="left"/>
        <w:rPr>
          <w:sz w:val="28"/>
          <w:szCs w:val="28"/>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jc w:val="center"/>
        <w:rPr>
          <w:sz w:val="28"/>
          <w:szCs w:val="28"/>
        </w:rPr>
      </w:pPr>
      <w:r w:rsidDel="00000000" w:rsidR="00000000" w:rsidRPr="00000000">
        <w:rPr>
          <w:sz w:val="28"/>
          <w:szCs w:val="28"/>
          <w:rtl w:val="0"/>
        </w:rPr>
        <w:t xml:space="preserve">Dear one, as your journey has brought you to our beautiful community, we kindly ask you to go through this handbook. </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jc w:val="center"/>
        <w:rPr>
          <w:sz w:val="28"/>
          <w:szCs w:val="28"/>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jc w:val="center"/>
        <w:rPr>
          <w:sz w:val="28"/>
          <w:szCs w:val="28"/>
        </w:rPr>
      </w:pPr>
      <w:r w:rsidDel="00000000" w:rsidR="00000000" w:rsidRPr="00000000">
        <w:rPr>
          <w:sz w:val="28"/>
          <w:szCs w:val="28"/>
          <w:rtl w:val="0"/>
        </w:rPr>
        <w:t xml:space="preserve">We are delighted to welcome you to our community ! As a diverse group of individuals coming from different cultures, backgrounds, and parts of the world, we understand that perspectives and interpretations of "common sense" can vary widely.</w:t>
      </w:r>
    </w:p>
    <w:p w:rsidR="00000000" w:rsidDel="00000000" w:rsidP="00000000" w:rsidRDefault="00000000" w:rsidRPr="00000000" w14:paraId="00000013">
      <w:pPr>
        <w:spacing w:after="240" w:before="240" w:lineRule="auto"/>
        <w:jc w:val="center"/>
        <w:rPr>
          <w:sz w:val="28"/>
          <w:szCs w:val="28"/>
        </w:rPr>
      </w:pPr>
      <w:r w:rsidDel="00000000" w:rsidR="00000000" w:rsidRPr="00000000">
        <w:rPr>
          <w:sz w:val="28"/>
          <w:szCs w:val="28"/>
          <w:rtl w:val="0"/>
        </w:rPr>
        <w:t xml:space="preserve">This handbook serves as a shared foundation for how we operate, interact, and grow together as a community. It is designed to provide clarity, align expectations, and foster an environment where everyone feels respected, valued, and empowered to contribute.</w:t>
      </w:r>
    </w:p>
    <w:p w:rsidR="00000000" w:rsidDel="00000000" w:rsidP="00000000" w:rsidRDefault="00000000" w:rsidRPr="00000000" w14:paraId="00000014">
      <w:pPr>
        <w:spacing w:after="240" w:before="240" w:lineRule="auto"/>
        <w:jc w:val="center"/>
        <w:rPr>
          <w:sz w:val="28"/>
          <w:szCs w:val="28"/>
        </w:rPr>
      </w:pPr>
      <w:r w:rsidDel="00000000" w:rsidR="00000000" w:rsidRPr="00000000">
        <w:rPr>
          <w:sz w:val="28"/>
          <w:szCs w:val="28"/>
          <w:rtl w:val="0"/>
        </w:rPr>
        <w:t xml:space="preserve">By embracing these guidelines, we ensure that our diverse voices and experiences harmonize, creating a strong, inclusive, and collaborative space for all. </w:t>
      </w:r>
    </w:p>
    <w:p w:rsidR="00000000" w:rsidDel="00000000" w:rsidP="00000000" w:rsidRDefault="00000000" w:rsidRPr="00000000" w14:paraId="00000015">
      <w:pPr>
        <w:spacing w:after="240" w:before="240" w:lineRule="auto"/>
        <w:jc w:val="center"/>
        <w:rPr>
          <w:sz w:val="28"/>
          <w:szCs w:val="28"/>
        </w:rPr>
      </w:pPr>
      <w:r w:rsidDel="00000000" w:rsidR="00000000" w:rsidRPr="00000000">
        <w:rPr>
          <w:rtl w:val="0"/>
        </w:rPr>
      </w:r>
    </w:p>
    <w:p w:rsidR="00000000" w:rsidDel="00000000" w:rsidP="00000000" w:rsidRDefault="00000000" w:rsidRPr="00000000" w14:paraId="00000016">
      <w:pPr>
        <w:spacing w:after="240" w:before="240" w:lineRule="auto"/>
        <w:jc w:val="center"/>
        <w:rPr>
          <w:sz w:val="28"/>
          <w:szCs w:val="28"/>
        </w:rPr>
      </w:pPr>
      <w:r w:rsidDel="00000000" w:rsidR="00000000" w:rsidRPr="00000000">
        <w:rPr>
          <w:sz w:val="28"/>
          <w:szCs w:val="28"/>
          <w:rtl w:val="0"/>
        </w:rPr>
        <w:t xml:space="preserve">Welcome aboard, we’re excited to have you join us on this journey !</w:t>
      </w:r>
    </w:p>
    <w:p w:rsidR="00000000" w:rsidDel="00000000" w:rsidP="00000000" w:rsidRDefault="00000000" w:rsidRPr="00000000" w14:paraId="00000017">
      <w:pPr>
        <w:spacing w:after="240" w:before="240" w:lineRule="auto"/>
        <w:jc w:val="center"/>
        <w:rPr>
          <w:sz w:val="28"/>
          <w:szCs w:val="28"/>
        </w:rPr>
      </w:pPr>
      <w:r w:rsidDel="00000000" w:rsidR="00000000" w:rsidRPr="00000000">
        <w:rPr>
          <w:rtl w:val="0"/>
        </w:rPr>
      </w:r>
    </w:p>
    <w:p w:rsidR="00000000" w:rsidDel="00000000" w:rsidP="00000000" w:rsidRDefault="00000000" w:rsidRPr="00000000" w14:paraId="00000018">
      <w:pPr>
        <w:spacing w:after="240" w:before="240" w:lineRule="auto"/>
        <w:jc w:val="center"/>
        <w:rPr>
          <w:sz w:val="28"/>
          <w:szCs w:val="28"/>
        </w:rPr>
      </w:pPr>
      <w:r w:rsidDel="00000000" w:rsidR="00000000" w:rsidRPr="00000000">
        <w:rPr>
          <w:sz w:val="28"/>
          <w:szCs w:val="28"/>
          <w:rtl w:val="0"/>
        </w:rPr>
        <w:t xml:space="preserve">Blessings, </w:t>
      </w:r>
    </w:p>
    <w:p w:rsidR="00000000" w:rsidDel="00000000" w:rsidP="00000000" w:rsidRDefault="00000000" w:rsidRPr="00000000" w14:paraId="00000019">
      <w:pPr>
        <w:spacing w:after="240" w:before="240" w:lineRule="auto"/>
        <w:jc w:val="center"/>
        <w:rPr>
          <w:sz w:val="28"/>
          <w:szCs w:val="28"/>
        </w:rPr>
      </w:pPr>
      <w:r w:rsidDel="00000000" w:rsidR="00000000" w:rsidRPr="00000000">
        <w:rPr>
          <w:sz w:val="28"/>
          <w:szCs w:val="28"/>
          <w:rtl w:val="0"/>
        </w:rPr>
        <w:t xml:space="preserve">the Living Library Community</w:t>
      </w:r>
    </w:p>
    <w:p w:rsidR="00000000" w:rsidDel="00000000" w:rsidP="00000000" w:rsidRDefault="00000000" w:rsidRPr="00000000" w14:paraId="0000001A">
      <w:pPr>
        <w:spacing w:after="240" w:before="240" w:lineRule="auto"/>
        <w:jc w:val="center"/>
        <w:rPr>
          <w:sz w:val="28"/>
          <w:szCs w:val="28"/>
        </w:rPr>
      </w:pPr>
      <w:r w:rsidDel="00000000" w:rsidR="00000000" w:rsidRPr="00000000">
        <w:rPr>
          <w:rtl w:val="0"/>
        </w:rPr>
      </w:r>
    </w:p>
    <w:p w:rsidR="00000000" w:rsidDel="00000000" w:rsidP="00000000" w:rsidRDefault="00000000" w:rsidRPr="00000000" w14:paraId="0000001B">
      <w:pPr>
        <w:spacing w:after="240" w:before="240" w:lineRule="auto"/>
        <w:jc w:val="center"/>
        <w:rPr>
          <w:sz w:val="28"/>
          <w:szCs w:val="28"/>
        </w:rPr>
      </w:pPr>
      <w:r w:rsidDel="00000000" w:rsidR="00000000" w:rsidRPr="00000000">
        <w:rPr>
          <w:rtl w:val="0"/>
        </w:rPr>
      </w:r>
    </w:p>
    <w:p w:rsidR="00000000" w:rsidDel="00000000" w:rsidP="00000000" w:rsidRDefault="00000000" w:rsidRPr="00000000" w14:paraId="0000001C">
      <w:pPr>
        <w:spacing w:after="240" w:before="240" w:lineRule="auto"/>
        <w:jc w:val="center"/>
        <w:rPr>
          <w:sz w:val="28"/>
          <w:szCs w:val="28"/>
        </w:rPr>
      </w:pPr>
      <w:r w:rsidDel="00000000" w:rsidR="00000000" w:rsidRPr="00000000">
        <w:rPr>
          <w:rtl w:val="0"/>
        </w:rPr>
      </w:r>
    </w:p>
    <w:p w:rsidR="00000000" w:rsidDel="00000000" w:rsidP="00000000" w:rsidRDefault="00000000" w:rsidRPr="00000000" w14:paraId="0000001D">
      <w:pPr>
        <w:spacing w:after="240" w:before="240" w:lineRule="auto"/>
        <w:jc w:val="center"/>
        <w:rPr>
          <w:sz w:val="28"/>
          <w:szCs w:val="28"/>
        </w:rPr>
      </w:pPr>
      <w:r w:rsidDel="00000000" w:rsidR="00000000" w:rsidRPr="00000000">
        <w:rPr>
          <w:rtl w:val="0"/>
        </w:rPr>
      </w:r>
    </w:p>
    <w:p w:rsidR="00000000" w:rsidDel="00000000" w:rsidP="00000000" w:rsidRDefault="00000000" w:rsidRPr="00000000" w14:paraId="0000001E">
      <w:pPr>
        <w:spacing w:after="240" w:before="240" w:lineRule="auto"/>
        <w:jc w:val="center"/>
        <w:rPr>
          <w:sz w:val="28"/>
          <w:szCs w:val="28"/>
        </w:rPr>
      </w:pPr>
      <w:r w:rsidDel="00000000" w:rsidR="00000000" w:rsidRPr="00000000">
        <w:rPr>
          <w:rtl w:val="0"/>
        </w:rPr>
      </w:r>
    </w:p>
    <w:p w:rsidR="00000000" w:rsidDel="00000000" w:rsidP="00000000" w:rsidRDefault="00000000" w:rsidRPr="00000000" w14:paraId="0000001F">
      <w:pPr>
        <w:spacing w:after="240" w:before="240" w:lineRule="auto"/>
        <w:jc w:val="center"/>
        <w:rPr>
          <w:sz w:val="28"/>
          <w:szCs w:val="28"/>
        </w:rPr>
      </w:pPr>
      <w:r w:rsidDel="00000000" w:rsidR="00000000" w:rsidRPr="00000000">
        <w:rPr>
          <w:rtl w:val="0"/>
        </w:rPr>
      </w:r>
    </w:p>
    <w:p w:rsidR="00000000" w:rsidDel="00000000" w:rsidP="00000000" w:rsidRDefault="00000000" w:rsidRPr="00000000" w14:paraId="00000020">
      <w:pPr>
        <w:spacing w:after="240" w:before="240" w:lineRule="auto"/>
        <w:jc w:val="left"/>
        <w:rPr>
          <w:sz w:val="28"/>
          <w:szCs w:val="28"/>
        </w:rPr>
      </w:pPr>
      <w:r w:rsidDel="00000000" w:rsidR="00000000" w:rsidRPr="00000000">
        <w:rPr>
          <w:rtl w:val="0"/>
        </w:rPr>
      </w:r>
    </w:p>
    <w:p w:rsidR="00000000" w:rsidDel="00000000" w:rsidP="00000000" w:rsidRDefault="00000000" w:rsidRPr="00000000" w14:paraId="00000021">
      <w:pPr>
        <w:spacing w:after="240" w:before="240" w:lineRule="auto"/>
        <w:rPr>
          <w:b w:val="1"/>
          <w:bCs w:val="1"/>
          <w:color w:val="38761d"/>
          <w:sz w:val="32"/>
          <w:szCs w:val="32"/>
        </w:rPr>
      </w:pPr>
      <w:r w:rsidDel="00000000" w:rsidR="00000000" w:rsidRPr="00000000">
        <w:rPr>
          <w:rtl w:val="0"/>
        </w:rPr>
      </w:r>
    </w:p>
    <w:p w:rsidR="00000000" w:rsidDel="00000000" w:rsidP="00000000" w:rsidRDefault="00000000" w:rsidRPr="00000000" w14:paraId="00000022">
      <w:pPr>
        <w:spacing w:after="240" w:before="240" w:lineRule="auto"/>
        <w:rPr>
          <w:b w:val="1"/>
          <w:bCs w:val="1"/>
          <w:color w:val="38761d"/>
          <w:sz w:val="32"/>
          <w:szCs w:val="32"/>
        </w:rPr>
      </w:pPr>
      <w:r w:rsidDel="00000000" w:rsidR="00000000" w:rsidRPr="00000000">
        <w:rPr>
          <w:b w:val="1"/>
          <w:bCs w:val="1"/>
          <w:color w:val="38761d"/>
          <w:sz w:val="32"/>
          <w:szCs w:val="32"/>
          <w:rtl w:val="0"/>
        </w:rPr>
        <w:t xml:space="preserve">Community Cleanliness and Harmony Policy</w:t>
      </w:r>
    </w:p>
    <w:p w:rsidR="00000000" w:rsidDel="00000000" w:rsidP="00000000" w:rsidRDefault="00000000" w:rsidRPr="00000000" w14:paraId="00000023">
      <w:pPr>
        <w:spacing w:after="240" w:before="240" w:lineRule="auto"/>
        <w:rPr>
          <w:sz w:val="28"/>
          <w:szCs w:val="28"/>
        </w:rPr>
      </w:pPr>
      <w:r w:rsidDel="00000000" w:rsidR="00000000" w:rsidRPr="00000000">
        <w:rPr>
          <w:sz w:val="28"/>
          <w:szCs w:val="28"/>
          <w:rtl w:val="0"/>
        </w:rPr>
        <w:t xml:space="preserve">Our community thrives when we work together to maintain a clean, harmonious, and supportive environment. To nurture this shared space and ensure it reflects our values of respect, kindness, and mindfulness, we ask everyone to follow these guidelines:</w:t>
      </w:r>
    </w:p>
    <w:p w:rsidR="00000000" w:rsidDel="00000000" w:rsidP="00000000" w:rsidRDefault="00000000" w:rsidRPr="00000000" w14:paraId="00000024">
      <w:pPr>
        <w:pStyle w:val="Heading3"/>
        <w:keepNext w:val="0"/>
        <w:keepLines w:val="0"/>
        <w:spacing w:after="80" w:before="280" w:lineRule="auto"/>
        <w:rPr>
          <w:color w:val="38761d"/>
          <w:sz w:val="28"/>
          <w:szCs w:val="28"/>
        </w:rPr>
      </w:pPr>
      <w:bookmarkStart w:colFirst="0" w:colLast="0" w:name="_vj1y3442rmjn" w:id="3"/>
      <w:bookmarkEnd w:id="3"/>
      <w:r w:rsidDel="00000000" w:rsidR="00000000" w:rsidRPr="00000000">
        <w:rPr>
          <w:color w:val="38761d"/>
          <w:sz w:val="28"/>
          <w:szCs w:val="28"/>
          <w:rtl w:val="0"/>
        </w:rPr>
        <w:t xml:space="preserve">Cleanliness and Tidiness</w:t>
      </w:r>
    </w:p>
    <w:p w:rsidR="00000000" w:rsidDel="00000000" w:rsidP="00000000" w:rsidRDefault="00000000" w:rsidRPr="00000000" w14:paraId="00000025">
      <w:pPr>
        <w:numPr>
          <w:ilvl w:val="0"/>
          <w:numId w:val="2"/>
        </w:numPr>
        <w:spacing w:after="0" w:afterAutospacing="0" w:before="240" w:lineRule="auto"/>
        <w:ind w:left="720" w:hanging="360"/>
        <w:rPr>
          <w:sz w:val="28"/>
          <w:szCs w:val="28"/>
        </w:rPr>
      </w:pPr>
      <w:r w:rsidDel="00000000" w:rsidR="00000000" w:rsidRPr="00000000">
        <w:rPr>
          <w:b w:val="1"/>
          <w:bCs w:val="1"/>
          <w:sz w:val="28"/>
          <w:szCs w:val="28"/>
          <w:rtl w:val="0"/>
        </w:rPr>
        <w:t xml:space="preserve">Keep shared areas clean</w:t>
      </w:r>
      <w:r w:rsidDel="00000000" w:rsidR="00000000" w:rsidRPr="00000000">
        <w:rPr>
          <w:sz w:val="28"/>
          <w:szCs w:val="28"/>
          <w:rtl w:val="0"/>
        </w:rPr>
        <w:t xml:space="preserve">: Always leave shared spaces such as kitchens, bathrooms, and common areas clean and tidy.</w:t>
      </w:r>
    </w:p>
    <w:p w:rsidR="00000000" w:rsidDel="00000000" w:rsidP="00000000" w:rsidRDefault="00000000" w:rsidRPr="00000000" w14:paraId="00000026">
      <w:pPr>
        <w:numPr>
          <w:ilvl w:val="0"/>
          <w:numId w:val="2"/>
        </w:numPr>
        <w:spacing w:after="0" w:afterAutospacing="0" w:before="0" w:beforeAutospacing="0" w:lineRule="auto"/>
        <w:ind w:left="720" w:hanging="360"/>
        <w:rPr>
          <w:sz w:val="28"/>
          <w:szCs w:val="28"/>
        </w:rPr>
      </w:pPr>
      <w:r w:rsidDel="00000000" w:rsidR="00000000" w:rsidRPr="00000000">
        <w:rPr>
          <w:b w:val="1"/>
          <w:bCs w:val="1"/>
          <w:sz w:val="28"/>
          <w:szCs w:val="28"/>
          <w:rtl w:val="0"/>
        </w:rPr>
        <w:t xml:space="preserve">Clean up after yourself</w:t>
      </w:r>
      <w:r w:rsidDel="00000000" w:rsidR="00000000" w:rsidRPr="00000000">
        <w:rPr>
          <w:sz w:val="28"/>
          <w:szCs w:val="28"/>
          <w:rtl w:val="0"/>
        </w:rPr>
        <w:t xml:space="preserve">: Whether preparing food, working on a project, or relaxing, ensure your space is cleaner than when you found it.</w:t>
      </w:r>
    </w:p>
    <w:p w:rsidR="00000000" w:rsidDel="00000000" w:rsidP="00000000" w:rsidRDefault="00000000" w:rsidRPr="00000000" w14:paraId="00000027">
      <w:pPr>
        <w:numPr>
          <w:ilvl w:val="0"/>
          <w:numId w:val="2"/>
        </w:numPr>
        <w:spacing w:after="0" w:afterAutospacing="0" w:before="0" w:beforeAutospacing="0" w:lineRule="auto"/>
        <w:ind w:left="720" w:hanging="360"/>
        <w:rPr>
          <w:sz w:val="28"/>
          <w:szCs w:val="28"/>
        </w:rPr>
      </w:pPr>
      <w:r w:rsidDel="00000000" w:rsidR="00000000" w:rsidRPr="00000000">
        <w:rPr>
          <w:b w:val="1"/>
          <w:bCs w:val="1"/>
          <w:sz w:val="28"/>
          <w:szCs w:val="28"/>
          <w:rtl w:val="0"/>
        </w:rPr>
        <w:t xml:space="preserve">Mindful eating</w:t>
      </w:r>
      <w:r w:rsidDel="00000000" w:rsidR="00000000" w:rsidRPr="00000000">
        <w:rPr>
          <w:sz w:val="28"/>
          <w:szCs w:val="28"/>
          <w:rtl w:val="0"/>
        </w:rPr>
        <w:t xml:space="preserve">: Be considerate of others with community food, don’t eat what is not yours, dispose of food waste, clean dishes, and wipe down surfaces.</w:t>
      </w:r>
    </w:p>
    <w:p w:rsidR="00000000" w:rsidDel="00000000" w:rsidP="00000000" w:rsidRDefault="00000000" w:rsidRPr="00000000" w14:paraId="00000028">
      <w:pPr>
        <w:numPr>
          <w:ilvl w:val="0"/>
          <w:numId w:val="2"/>
        </w:numPr>
        <w:spacing w:after="0" w:afterAutospacing="0" w:before="0" w:beforeAutospacing="0" w:lineRule="auto"/>
        <w:ind w:left="720" w:hanging="360"/>
        <w:rPr>
          <w:sz w:val="28"/>
          <w:szCs w:val="28"/>
        </w:rPr>
      </w:pPr>
      <w:r w:rsidDel="00000000" w:rsidR="00000000" w:rsidRPr="00000000">
        <w:rPr>
          <w:b w:val="1"/>
          <w:bCs w:val="1"/>
          <w:sz w:val="28"/>
          <w:szCs w:val="28"/>
          <w:rtl w:val="0"/>
        </w:rPr>
        <w:t xml:space="preserve">Do your dishes promptly</w:t>
      </w:r>
      <w:r w:rsidDel="00000000" w:rsidR="00000000" w:rsidRPr="00000000">
        <w:rPr>
          <w:sz w:val="28"/>
          <w:szCs w:val="28"/>
          <w:rtl w:val="0"/>
        </w:rPr>
        <w:t xml:space="preserve">: Avoid leaving dishes in the sink. Wash, dry, and put them away after use.</w:t>
      </w:r>
    </w:p>
    <w:p w:rsidR="00000000" w:rsidDel="00000000" w:rsidP="00000000" w:rsidRDefault="00000000" w:rsidRPr="00000000" w14:paraId="00000029">
      <w:pPr>
        <w:numPr>
          <w:ilvl w:val="0"/>
          <w:numId w:val="2"/>
        </w:numPr>
        <w:spacing w:after="240" w:before="0" w:beforeAutospacing="0" w:lineRule="auto"/>
        <w:ind w:left="720" w:hanging="360"/>
        <w:rPr>
          <w:sz w:val="28"/>
          <w:szCs w:val="28"/>
          <w:u w:val="none"/>
        </w:rPr>
      </w:pPr>
      <w:r w:rsidDel="00000000" w:rsidR="00000000" w:rsidRPr="00000000">
        <w:rPr>
          <w:b w:val="1"/>
          <w:bCs w:val="1"/>
          <w:sz w:val="28"/>
          <w:szCs w:val="28"/>
          <w:rtl w:val="0"/>
        </w:rPr>
        <w:t xml:space="preserve">Put back tools</w:t>
      </w:r>
      <w:r w:rsidDel="00000000" w:rsidR="00000000" w:rsidRPr="00000000">
        <w:rPr>
          <w:sz w:val="28"/>
          <w:szCs w:val="28"/>
          <w:rtl w:val="0"/>
        </w:rPr>
        <w:t xml:space="preserve">: Return tools, equipment, or supplies to their proper place after use to ensure they’re available for others.</w:t>
      </w:r>
    </w:p>
    <w:p w:rsidR="00000000" w:rsidDel="00000000" w:rsidP="00000000" w:rsidRDefault="00000000" w:rsidRPr="00000000" w14:paraId="0000002A">
      <w:pPr>
        <w:pStyle w:val="Heading3"/>
        <w:keepNext w:val="0"/>
        <w:keepLines w:val="0"/>
        <w:spacing w:after="80" w:before="280" w:lineRule="auto"/>
        <w:rPr>
          <w:color w:val="38761d"/>
          <w:sz w:val="28"/>
          <w:szCs w:val="28"/>
        </w:rPr>
      </w:pPr>
      <w:bookmarkStart w:colFirst="0" w:colLast="0" w:name="_6oiv2sy53g2s" w:id="4"/>
      <w:bookmarkEnd w:id="4"/>
      <w:r w:rsidDel="00000000" w:rsidR="00000000" w:rsidRPr="00000000">
        <w:rPr>
          <w:color w:val="38761d"/>
          <w:sz w:val="28"/>
          <w:szCs w:val="28"/>
          <w:rtl w:val="0"/>
        </w:rPr>
        <w:t xml:space="preserve">Bathrooms and Shared Spaces</w:t>
      </w:r>
    </w:p>
    <w:p w:rsidR="00000000" w:rsidDel="00000000" w:rsidP="00000000" w:rsidRDefault="00000000" w:rsidRPr="00000000" w14:paraId="0000002B">
      <w:pPr>
        <w:numPr>
          <w:ilvl w:val="0"/>
          <w:numId w:val="5"/>
        </w:numPr>
        <w:spacing w:after="0" w:afterAutospacing="0" w:before="240" w:lineRule="auto"/>
        <w:ind w:left="720" w:hanging="360"/>
        <w:rPr>
          <w:sz w:val="28"/>
          <w:szCs w:val="28"/>
        </w:rPr>
      </w:pPr>
      <w:r w:rsidDel="00000000" w:rsidR="00000000" w:rsidRPr="00000000">
        <w:rPr>
          <w:b w:val="1"/>
          <w:bCs w:val="1"/>
          <w:sz w:val="28"/>
          <w:szCs w:val="28"/>
          <w:rtl w:val="0"/>
        </w:rPr>
        <w:t xml:space="preserve">Respect bathroom hygiene</w:t>
      </w:r>
      <w:r w:rsidDel="00000000" w:rsidR="00000000" w:rsidRPr="00000000">
        <w:rPr>
          <w:sz w:val="28"/>
          <w:szCs w:val="28"/>
          <w:rtl w:val="0"/>
        </w:rPr>
        <w:t xml:space="preserve">: Keep bathrooms clean and ensure personal hygiene items are stored appropriately. Report any maintenance issues promptly.</w:t>
      </w:r>
    </w:p>
    <w:p w:rsidR="00000000" w:rsidDel="00000000" w:rsidP="00000000" w:rsidRDefault="00000000" w:rsidRPr="00000000" w14:paraId="0000002C">
      <w:pPr>
        <w:numPr>
          <w:ilvl w:val="0"/>
          <w:numId w:val="5"/>
        </w:numPr>
        <w:spacing w:after="0" w:afterAutospacing="0" w:before="0" w:beforeAutospacing="0" w:lineRule="auto"/>
        <w:ind w:left="720" w:hanging="360"/>
        <w:rPr>
          <w:sz w:val="28"/>
          <w:szCs w:val="28"/>
        </w:rPr>
      </w:pPr>
      <w:r w:rsidDel="00000000" w:rsidR="00000000" w:rsidRPr="00000000">
        <w:rPr>
          <w:b w:val="1"/>
          <w:bCs w:val="1"/>
          <w:sz w:val="28"/>
          <w:szCs w:val="28"/>
          <w:rtl w:val="0"/>
        </w:rPr>
        <w:t xml:space="preserve">Leave no trace</w:t>
      </w:r>
      <w:r w:rsidDel="00000000" w:rsidR="00000000" w:rsidRPr="00000000">
        <w:rPr>
          <w:sz w:val="28"/>
          <w:szCs w:val="28"/>
          <w:rtl w:val="0"/>
        </w:rPr>
        <w:t xml:space="preserve">: Avoid leaving behind clothing, personal items, or other belongings in shared spaces. Keep personal areas tidy.</w:t>
      </w:r>
    </w:p>
    <w:p w:rsidR="00000000" w:rsidDel="00000000" w:rsidP="00000000" w:rsidRDefault="00000000" w:rsidRPr="00000000" w14:paraId="0000002D">
      <w:pPr>
        <w:numPr>
          <w:ilvl w:val="0"/>
          <w:numId w:val="5"/>
        </w:numPr>
        <w:spacing w:after="0" w:afterAutospacing="0" w:before="0" w:beforeAutospacing="0" w:lineRule="auto"/>
        <w:ind w:left="720" w:hanging="360"/>
        <w:rPr>
          <w:sz w:val="28"/>
          <w:szCs w:val="28"/>
        </w:rPr>
      </w:pPr>
      <w:r w:rsidDel="00000000" w:rsidR="00000000" w:rsidRPr="00000000">
        <w:rPr>
          <w:b w:val="1"/>
          <w:bCs w:val="1"/>
          <w:sz w:val="28"/>
          <w:szCs w:val="28"/>
          <w:rtl w:val="0"/>
        </w:rPr>
        <w:t xml:space="preserve">Bathroom</w:t>
      </w:r>
      <w:r w:rsidDel="00000000" w:rsidR="00000000" w:rsidRPr="00000000">
        <w:rPr>
          <w:sz w:val="28"/>
          <w:szCs w:val="28"/>
          <w:rtl w:val="0"/>
        </w:rPr>
        <w:t xml:space="preserve">: No paper or moon product in the bowl, you have a bin for that.</w:t>
      </w:r>
    </w:p>
    <w:p w:rsidR="00000000" w:rsidDel="00000000" w:rsidP="00000000" w:rsidRDefault="00000000" w:rsidRPr="00000000" w14:paraId="0000002E">
      <w:pPr>
        <w:numPr>
          <w:ilvl w:val="0"/>
          <w:numId w:val="5"/>
        </w:numPr>
        <w:spacing w:after="0" w:afterAutospacing="0" w:before="0" w:beforeAutospacing="0" w:lineRule="auto"/>
        <w:ind w:left="720" w:hanging="360"/>
        <w:rPr>
          <w:rFonts w:ascii="Arial" w:cs="Arial" w:eastAsia="Arial" w:hAnsi="Arial"/>
          <w:sz w:val="28"/>
          <w:szCs w:val="28"/>
        </w:rPr>
      </w:pPr>
      <w:r w:rsidDel="00000000" w:rsidR="00000000" w:rsidRPr="00000000">
        <w:rPr>
          <w:b w:val="1"/>
          <w:bCs w:val="1"/>
          <w:sz w:val="28"/>
          <w:szCs w:val="28"/>
          <w:rtl w:val="0"/>
        </w:rPr>
        <w:t xml:space="preserve">Laundry</w:t>
      </w:r>
      <w:r w:rsidDel="00000000" w:rsidR="00000000" w:rsidRPr="00000000">
        <w:rPr>
          <w:sz w:val="28"/>
          <w:szCs w:val="28"/>
          <w:rtl w:val="0"/>
        </w:rPr>
        <w:t xml:space="preserve">: You can wash by hand and hang your laundry or we offer a laundry service for 10$ a load (cleaned, dried and folded) or 5$ just washed and hang.</w:t>
      </w:r>
    </w:p>
    <w:p w:rsidR="00000000" w:rsidDel="00000000" w:rsidP="00000000" w:rsidRDefault="00000000" w:rsidRPr="00000000" w14:paraId="0000002F">
      <w:pPr>
        <w:numPr>
          <w:ilvl w:val="0"/>
          <w:numId w:val="5"/>
        </w:numPr>
        <w:spacing w:after="240" w:before="0" w:beforeAutospacing="0" w:lineRule="auto"/>
        <w:ind w:left="720" w:hanging="360"/>
        <w:rPr>
          <w:sz w:val="28"/>
          <w:szCs w:val="28"/>
        </w:rPr>
      </w:pPr>
      <w:r w:rsidDel="00000000" w:rsidR="00000000" w:rsidRPr="00000000">
        <w:rPr>
          <w:b w:val="1"/>
          <w:bCs w:val="1"/>
          <w:sz w:val="28"/>
          <w:szCs w:val="28"/>
          <w:rtl w:val="0"/>
        </w:rPr>
        <w:t xml:space="preserve">Sunset club</w:t>
      </w:r>
      <w:r w:rsidDel="00000000" w:rsidR="00000000" w:rsidRPr="00000000">
        <w:rPr>
          <w:sz w:val="28"/>
          <w:szCs w:val="28"/>
          <w:rtl w:val="0"/>
        </w:rPr>
        <w:t xml:space="preserve">: People living on the deck upstairs (might be you) always welcome other residents to chill, share a community time while watching the sunset, playing music, meditate, do yoga and more. All we ask is to be respectful if they want a quiet moment, to give love to the space by sweeping it and keeping it clean and tidy and to be quiet after 9 pm and before 7 am.</w:t>
      </w:r>
    </w:p>
    <w:p w:rsidR="00000000" w:rsidDel="00000000" w:rsidP="00000000" w:rsidRDefault="00000000" w:rsidRPr="00000000" w14:paraId="00000030">
      <w:pPr>
        <w:pStyle w:val="Heading3"/>
        <w:keepNext w:val="0"/>
        <w:keepLines w:val="0"/>
        <w:spacing w:after="80" w:before="280" w:lineRule="auto"/>
        <w:rPr>
          <w:color w:val="38761d"/>
          <w:sz w:val="32"/>
          <w:szCs w:val="32"/>
        </w:rPr>
      </w:pPr>
      <w:bookmarkStart w:colFirst="0" w:colLast="0" w:name="_5pm9xlvx5y2" w:id="5"/>
      <w:bookmarkEnd w:id="5"/>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pStyle w:val="Heading3"/>
        <w:keepNext w:val="0"/>
        <w:keepLines w:val="0"/>
        <w:spacing w:after="80" w:before="280" w:lineRule="auto"/>
        <w:rPr>
          <w:color w:val="38761d"/>
          <w:sz w:val="32"/>
          <w:szCs w:val="32"/>
        </w:rPr>
      </w:pPr>
      <w:bookmarkStart w:colFirst="0" w:colLast="0" w:name="_dbex78dnrt1l" w:id="6"/>
      <w:bookmarkEnd w:id="6"/>
      <w:r w:rsidDel="00000000" w:rsidR="00000000" w:rsidRPr="00000000">
        <w:rPr>
          <w:rtl w:val="0"/>
        </w:rPr>
      </w:r>
    </w:p>
    <w:p w:rsidR="00000000" w:rsidDel="00000000" w:rsidP="00000000" w:rsidRDefault="00000000" w:rsidRPr="00000000" w14:paraId="00000034">
      <w:pPr>
        <w:pStyle w:val="Heading3"/>
        <w:keepNext w:val="0"/>
        <w:keepLines w:val="0"/>
        <w:spacing w:after="80" w:before="280" w:lineRule="auto"/>
        <w:rPr>
          <w:color w:val="38761d"/>
          <w:sz w:val="32"/>
          <w:szCs w:val="32"/>
        </w:rPr>
      </w:pPr>
      <w:bookmarkStart w:colFirst="0" w:colLast="0" w:name="_g626q7azqv6v" w:id="7"/>
      <w:bookmarkEnd w:id="7"/>
      <w:r w:rsidDel="00000000" w:rsidR="00000000" w:rsidRPr="00000000">
        <w:rPr>
          <w:color w:val="38761d"/>
          <w:sz w:val="32"/>
          <w:szCs w:val="32"/>
          <w:rtl w:val="0"/>
        </w:rPr>
        <w:t xml:space="preserve">Cooking and Meal Preparation</w:t>
      </w:r>
    </w:p>
    <w:p w:rsidR="00000000" w:rsidDel="00000000" w:rsidP="00000000" w:rsidRDefault="00000000" w:rsidRPr="00000000" w14:paraId="00000035">
      <w:pPr>
        <w:spacing w:after="240" w:before="240" w:lineRule="auto"/>
        <w:rPr>
          <w:b w:val="1"/>
          <w:bCs w:val="1"/>
          <w:sz w:val="28"/>
          <w:szCs w:val="28"/>
        </w:rPr>
      </w:pPr>
      <w:r w:rsidDel="00000000" w:rsidR="00000000" w:rsidRPr="00000000">
        <w:rPr>
          <w:b w:val="1"/>
          <w:bCs w:val="1"/>
          <w:sz w:val="28"/>
          <w:szCs w:val="28"/>
          <w:rtl w:val="0"/>
        </w:rPr>
        <w:t xml:space="preserve">Cooking for yourself or for the community</w:t>
      </w:r>
    </w:p>
    <w:p w:rsidR="00000000" w:rsidDel="00000000" w:rsidP="00000000" w:rsidRDefault="00000000" w:rsidRPr="00000000" w14:paraId="00000036">
      <w:pPr>
        <w:spacing w:after="240" w:before="240" w:lineRule="auto"/>
        <w:rPr>
          <w:sz w:val="28"/>
          <w:szCs w:val="28"/>
        </w:rPr>
      </w:pPr>
      <w:r w:rsidDel="00000000" w:rsidR="00000000" w:rsidRPr="00000000">
        <w:rPr>
          <w:sz w:val="28"/>
          <w:szCs w:val="28"/>
          <w:rtl w:val="0"/>
        </w:rPr>
        <w:t xml:space="preserve">Each person eats at their own pace, but we usually have some meals together and love to do community cooking on occasion, for example for empanadas or cacao. If you cook for yourself, clean promptly after eating. If you’re cooking for the community, someone else will take care of the cleaning and the dish washing as a fair exchange and act of gratefulness for your kindness.</w:t>
      </w:r>
    </w:p>
    <w:p w:rsidR="00000000" w:rsidDel="00000000" w:rsidP="00000000" w:rsidRDefault="00000000" w:rsidRPr="00000000" w14:paraId="00000037">
      <w:pPr>
        <w:spacing w:after="240" w:before="240" w:lineRule="auto"/>
        <w:rPr>
          <w:sz w:val="28"/>
          <w:szCs w:val="28"/>
        </w:rPr>
      </w:pPr>
      <w:r w:rsidDel="00000000" w:rsidR="00000000" w:rsidRPr="00000000">
        <w:rPr>
          <w:b w:val="1"/>
          <w:bCs w:val="1"/>
          <w:sz w:val="28"/>
          <w:szCs w:val="28"/>
          <w:rtl w:val="0"/>
        </w:rPr>
        <w:t xml:space="preserve">Cook with intention</w:t>
      </w:r>
      <w:r w:rsidDel="00000000" w:rsidR="00000000" w:rsidRPr="00000000">
        <w:rPr>
          <w:sz w:val="28"/>
          <w:szCs w:val="28"/>
          <w:rtl w:val="0"/>
        </w:rPr>
        <w:t xml:space="preserve">: Prepare meals mindfully, using the ingredients with care to nourish the body, spirit, and mind of everyone in the community.</w:t>
      </w:r>
    </w:p>
    <w:p w:rsidR="00000000" w:rsidDel="00000000" w:rsidP="00000000" w:rsidRDefault="00000000" w:rsidRPr="00000000" w14:paraId="00000038">
      <w:pPr>
        <w:spacing w:after="240" w:before="240" w:lineRule="auto"/>
        <w:rPr>
          <w:b w:val="1"/>
          <w:bCs w:val="1"/>
          <w:color w:val="38761d"/>
          <w:sz w:val="32"/>
          <w:szCs w:val="32"/>
        </w:rPr>
      </w:pPr>
      <w:r w:rsidDel="00000000" w:rsidR="00000000" w:rsidRPr="00000000">
        <w:rPr>
          <w:b w:val="1"/>
          <w:bCs w:val="1"/>
          <w:sz w:val="28"/>
          <w:szCs w:val="28"/>
          <w:rtl w:val="0"/>
        </w:rPr>
        <w:t xml:space="preserve">Be mindful of restrictions</w:t>
      </w:r>
      <w:r w:rsidDel="00000000" w:rsidR="00000000" w:rsidRPr="00000000">
        <w:rPr>
          <w:sz w:val="28"/>
          <w:szCs w:val="28"/>
          <w:rtl w:val="0"/>
        </w:rPr>
        <w:t xml:space="preserve">: Pay close attention to any food allergies or dietary restrictions to ensure meals are inclusive and enjoyable for all, those informations are available on the white board. </w:t>
      </w:r>
      <w:r w:rsidDel="00000000" w:rsidR="00000000" w:rsidRPr="00000000">
        <w:rPr>
          <w:rtl w:val="0"/>
        </w:rPr>
      </w:r>
    </w:p>
    <w:p w:rsidR="00000000" w:rsidDel="00000000" w:rsidP="00000000" w:rsidRDefault="00000000" w:rsidRPr="00000000" w14:paraId="00000039">
      <w:pPr>
        <w:spacing w:after="240" w:before="240" w:lineRule="auto"/>
        <w:rPr>
          <w:sz w:val="28"/>
          <w:szCs w:val="28"/>
        </w:rPr>
      </w:pPr>
      <w:r w:rsidDel="00000000" w:rsidR="00000000" w:rsidRPr="00000000">
        <w:rPr>
          <w:b w:val="1"/>
          <w:bCs w:val="1"/>
          <w:sz w:val="28"/>
          <w:szCs w:val="28"/>
          <w:rtl w:val="0"/>
        </w:rPr>
        <w:t xml:space="preserve">Manage ingredients mindfully</w:t>
      </w:r>
      <w:r w:rsidDel="00000000" w:rsidR="00000000" w:rsidRPr="00000000">
        <w:rPr>
          <w:sz w:val="28"/>
          <w:szCs w:val="28"/>
          <w:rtl w:val="0"/>
        </w:rPr>
        <w:t xml:space="preserve">: Monitor food supplies, check expiration dates, and minimize waste by using ingredients efficiently and creatively. Once a week, (usually on wednesday) we go to the </w:t>
      </w:r>
      <w:r w:rsidDel="00000000" w:rsidR="00000000" w:rsidRPr="00000000">
        <w:rPr>
          <w:i w:val="1"/>
          <w:iCs w:val="1"/>
          <w:sz w:val="28"/>
          <w:szCs w:val="28"/>
          <w:rtl w:val="0"/>
        </w:rPr>
        <w:t xml:space="preserve">Feria</w:t>
      </w:r>
      <w:r w:rsidDel="00000000" w:rsidR="00000000" w:rsidRPr="00000000">
        <w:rPr>
          <w:sz w:val="28"/>
          <w:szCs w:val="28"/>
          <w:rtl w:val="0"/>
        </w:rPr>
        <w:t xml:space="preserve"> (market) and the grocery stores to get fresh food and restock what we need. You’re always welcome to join us to get fresh ingredients</w:t>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3A">
      <w:pPr>
        <w:pStyle w:val="Heading3"/>
        <w:keepNext w:val="0"/>
        <w:keepLines w:val="0"/>
        <w:spacing w:after="80" w:before="280" w:lineRule="auto"/>
        <w:rPr>
          <w:color w:val="38761d"/>
          <w:sz w:val="28"/>
          <w:szCs w:val="28"/>
        </w:rPr>
      </w:pPr>
      <w:bookmarkStart w:colFirst="0" w:colLast="0" w:name="_d5v01csm03fz" w:id="8"/>
      <w:bookmarkEnd w:id="8"/>
      <w:r w:rsidDel="00000000" w:rsidR="00000000" w:rsidRPr="00000000">
        <w:rPr>
          <w:color w:val="38761d"/>
          <w:sz w:val="28"/>
          <w:szCs w:val="28"/>
          <w:rtl w:val="0"/>
        </w:rPr>
        <w:t xml:space="preserve">Community Harmony and Communication</w:t>
      </w:r>
    </w:p>
    <w:p w:rsidR="00000000" w:rsidDel="00000000" w:rsidP="00000000" w:rsidRDefault="00000000" w:rsidRPr="00000000" w14:paraId="0000003B">
      <w:pPr>
        <w:numPr>
          <w:ilvl w:val="0"/>
          <w:numId w:val="3"/>
        </w:numPr>
        <w:spacing w:after="0" w:afterAutospacing="0" w:before="240" w:lineRule="auto"/>
        <w:ind w:left="720" w:hanging="360"/>
        <w:rPr>
          <w:sz w:val="28"/>
          <w:szCs w:val="28"/>
        </w:rPr>
      </w:pPr>
      <w:r w:rsidDel="00000000" w:rsidR="00000000" w:rsidRPr="00000000">
        <w:rPr>
          <w:b w:val="1"/>
          <w:bCs w:val="1"/>
          <w:sz w:val="28"/>
          <w:szCs w:val="28"/>
          <w:rtl w:val="0"/>
        </w:rPr>
        <w:t xml:space="preserve">We are living in a sanctuary</w:t>
      </w:r>
      <w:r w:rsidDel="00000000" w:rsidR="00000000" w:rsidRPr="00000000">
        <w:rPr>
          <w:sz w:val="28"/>
          <w:szCs w:val="28"/>
          <w:rtl w:val="0"/>
        </w:rPr>
        <w:t xml:space="preserve">: We are keepers of it, embody the sacred human mindset to foster a sacred space.</w:t>
      </w:r>
    </w:p>
    <w:p w:rsidR="00000000" w:rsidDel="00000000" w:rsidP="00000000" w:rsidRDefault="00000000" w:rsidRPr="00000000" w14:paraId="0000003C">
      <w:pPr>
        <w:numPr>
          <w:ilvl w:val="0"/>
          <w:numId w:val="3"/>
        </w:numPr>
        <w:spacing w:after="0" w:afterAutospacing="0" w:before="0" w:beforeAutospacing="0" w:lineRule="auto"/>
        <w:ind w:left="720" w:hanging="360"/>
        <w:rPr>
          <w:sz w:val="28"/>
          <w:szCs w:val="28"/>
        </w:rPr>
      </w:pPr>
      <w:r w:rsidDel="00000000" w:rsidR="00000000" w:rsidRPr="00000000">
        <w:rPr>
          <w:b w:val="1"/>
          <w:bCs w:val="1"/>
          <w:sz w:val="28"/>
          <w:szCs w:val="28"/>
          <w:rtl w:val="0"/>
        </w:rPr>
        <w:t xml:space="preserve">Speak up kindly</w:t>
      </w:r>
      <w:r w:rsidDel="00000000" w:rsidR="00000000" w:rsidRPr="00000000">
        <w:rPr>
          <w:sz w:val="28"/>
          <w:szCs w:val="28"/>
          <w:rtl w:val="0"/>
        </w:rPr>
        <w:t xml:space="preserve">: If something feels off or needs attention, address it openly and respectfully with the community. Clear and compassionate communication helps resolve issues.</w:t>
      </w:r>
    </w:p>
    <w:p w:rsidR="00000000" w:rsidDel="00000000" w:rsidP="00000000" w:rsidRDefault="00000000" w:rsidRPr="00000000" w14:paraId="0000003D">
      <w:pPr>
        <w:numPr>
          <w:ilvl w:val="0"/>
          <w:numId w:val="3"/>
        </w:numPr>
        <w:spacing w:after="0" w:afterAutospacing="0" w:before="0" w:beforeAutospacing="0" w:lineRule="auto"/>
        <w:ind w:left="720" w:hanging="360"/>
        <w:rPr>
          <w:sz w:val="28"/>
          <w:szCs w:val="28"/>
        </w:rPr>
      </w:pPr>
      <w:r w:rsidDel="00000000" w:rsidR="00000000" w:rsidRPr="00000000">
        <w:rPr>
          <w:b w:val="1"/>
          <w:bCs w:val="1"/>
          <w:sz w:val="28"/>
          <w:szCs w:val="28"/>
          <w:rtl w:val="0"/>
        </w:rPr>
        <w:t xml:space="preserve">Be open about feelings</w:t>
      </w:r>
      <w:r w:rsidDel="00000000" w:rsidR="00000000" w:rsidRPr="00000000">
        <w:rPr>
          <w:sz w:val="28"/>
          <w:szCs w:val="28"/>
          <w:rtl w:val="0"/>
        </w:rPr>
        <w:t xml:space="preserve">: Share your thoughts and emotions honestly to foster understanding and strengthen connections.</w:t>
      </w:r>
    </w:p>
    <w:p w:rsidR="00000000" w:rsidDel="00000000" w:rsidP="00000000" w:rsidRDefault="00000000" w:rsidRPr="00000000" w14:paraId="0000003E">
      <w:pPr>
        <w:numPr>
          <w:ilvl w:val="0"/>
          <w:numId w:val="3"/>
        </w:numPr>
        <w:spacing w:after="240" w:before="0" w:beforeAutospacing="0" w:lineRule="auto"/>
        <w:ind w:left="720" w:hanging="360"/>
        <w:rPr>
          <w:sz w:val="28"/>
          <w:szCs w:val="28"/>
        </w:rPr>
      </w:pPr>
      <w:r w:rsidDel="00000000" w:rsidR="00000000" w:rsidRPr="00000000">
        <w:rPr>
          <w:b w:val="1"/>
          <w:bCs w:val="1"/>
          <w:sz w:val="28"/>
          <w:szCs w:val="28"/>
          <w:rtl w:val="0"/>
        </w:rPr>
        <w:t xml:space="preserve">We’re here to help each other grow through challenges</w:t>
      </w:r>
      <w:r w:rsidDel="00000000" w:rsidR="00000000" w:rsidRPr="00000000">
        <w:rPr>
          <w:sz w:val="28"/>
          <w:szCs w:val="28"/>
          <w:rtl w:val="0"/>
        </w:rPr>
        <w:t xml:space="preserve">: We encourage you to find solutions by yourself and to engage in conversation if you are having a hard time with someone. Speaking up in a kind and compassionate way is powerful. Trying to put someone else’s shoes on too. If it doesn’t work, then the </w:t>
      </w:r>
      <w:r w:rsidDel="00000000" w:rsidR="00000000" w:rsidRPr="00000000">
        <w:rPr>
          <w:i w:val="1"/>
          <w:iCs w:val="1"/>
          <w:sz w:val="28"/>
          <w:szCs w:val="28"/>
          <w:rtl w:val="0"/>
        </w:rPr>
        <w:t xml:space="preserve">Teopalewe </w:t>
      </w:r>
      <w:r w:rsidDel="00000000" w:rsidR="00000000" w:rsidRPr="00000000">
        <w:rPr>
          <w:sz w:val="28"/>
          <w:szCs w:val="28"/>
          <w:rtl w:val="0"/>
        </w:rPr>
        <w:t xml:space="preserve">is here to help you, listen to you and find a solution.</w:t>
      </w:r>
    </w:p>
    <w:p w:rsidR="00000000" w:rsidDel="00000000" w:rsidP="00000000" w:rsidRDefault="00000000" w:rsidRPr="00000000" w14:paraId="0000003F">
      <w:pPr>
        <w:spacing w:after="240" w:before="240" w:lineRule="auto"/>
        <w:rPr>
          <w:sz w:val="28"/>
          <w:szCs w:val="28"/>
        </w:rPr>
      </w:pPr>
      <w:r w:rsidDel="00000000" w:rsidR="00000000" w:rsidRPr="00000000">
        <w:rPr>
          <w:rtl w:val="0"/>
        </w:rPr>
      </w:r>
    </w:p>
    <w:p w:rsidR="00000000" w:rsidDel="00000000" w:rsidP="00000000" w:rsidRDefault="00000000" w:rsidRPr="00000000" w14:paraId="00000040">
      <w:pPr>
        <w:pStyle w:val="Heading3"/>
        <w:keepNext w:val="0"/>
        <w:keepLines w:val="0"/>
        <w:spacing w:after="80" w:before="280" w:lineRule="auto"/>
        <w:rPr>
          <w:color w:val="38761d"/>
          <w:sz w:val="28"/>
          <w:szCs w:val="28"/>
        </w:rPr>
      </w:pPr>
      <w:bookmarkStart w:colFirst="0" w:colLast="0" w:name="_p54lnc2ot94f" w:id="9"/>
      <w:bookmarkEnd w:id="9"/>
      <w:r w:rsidDel="00000000" w:rsidR="00000000" w:rsidRPr="00000000">
        <w:rPr>
          <w:color w:val="38761d"/>
          <w:sz w:val="28"/>
          <w:szCs w:val="28"/>
          <w:rtl w:val="0"/>
        </w:rPr>
        <w:t xml:space="preserve">Kindness and Devotion</w:t>
      </w:r>
    </w:p>
    <w:p w:rsidR="00000000" w:rsidDel="00000000" w:rsidP="00000000" w:rsidRDefault="00000000" w:rsidRPr="00000000" w14:paraId="00000041">
      <w:pPr>
        <w:numPr>
          <w:ilvl w:val="0"/>
          <w:numId w:val="4"/>
        </w:numPr>
        <w:spacing w:after="0" w:afterAutospacing="0" w:before="240" w:lineRule="auto"/>
        <w:ind w:left="720" w:hanging="360"/>
        <w:rPr>
          <w:sz w:val="28"/>
          <w:szCs w:val="28"/>
        </w:rPr>
      </w:pPr>
      <w:r w:rsidDel="00000000" w:rsidR="00000000" w:rsidRPr="00000000">
        <w:rPr>
          <w:b w:val="1"/>
          <w:bCs w:val="1"/>
          <w:sz w:val="28"/>
          <w:szCs w:val="28"/>
          <w:rtl w:val="0"/>
        </w:rPr>
        <w:t xml:space="preserve">Practice benevolence</w:t>
      </w:r>
      <w:r w:rsidDel="00000000" w:rsidR="00000000" w:rsidRPr="00000000">
        <w:rPr>
          <w:sz w:val="28"/>
          <w:szCs w:val="28"/>
          <w:rtl w:val="0"/>
        </w:rPr>
        <w:t xml:space="preserve">: Approach others with kindness, patience, and compassion. Everyone in this community is on their unique journey—be supportive.</w:t>
      </w:r>
    </w:p>
    <w:p w:rsidR="00000000" w:rsidDel="00000000" w:rsidP="00000000" w:rsidRDefault="00000000" w:rsidRPr="00000000" w14:paraId="00000042">
      <w:pPr>
        <w:numPr>
          <w:ilvl w:val="0"/>
          <w:numId w:val="4"/>
        </w:numPr>
        <w:spacing w:after="240" w:before="0" w:beforeAutospacing="0" w:lineRule="auto"/>
        <w:ind w:left="720" w:hanging="360"/>
        <w:rPr>
          <w:sz w:val="28"/>
          <w:szCs w:val="28"/>
        </w:rPr>
      </w:pPr>
      <w:r w:rsidDel="00000000" w:rsidR="00000000" w:rsidRPr="00000000">
        <w:rPr>
          <w:b w:val="1"/>
          <w:bCs w:val="1"/>
          <w:sz w:val="28"/>
          <w:szCs w:val="28"/>
          <w:rtl w:val="0"/>
        </w:rPr>
        <w:t xml:space="preserve">Love the land</w:t>
      </w:r>
      <w:r w:rsidDel="00000000" w:rsidR="00000000" w:rsidRPr="00000000">
        <w:rPr>
          <w:sz w:val="28"/>
          <w:szCs w:val="28"/>
          <w:rtl w:val="0"/>
        </w:rPr>
        <w:t xml:space="preserve">: Treat the environment with care and devotion. Whether tending the garden, recycling, or conserving resources, show gratitude for the space we share.</w:t>
      </w:r>
    </w:p>
    <w:p w:rsidR="00000000" w:rsidDel="00000000" w:rsidP="00000000" w:rsidRDefault="00000000" w:rsidRPr="00000000" w14:paraId="00000043">
      <w:pPr>
        <w:pStyle w:val="Heading3"/>
        <w:keepNext w:val="0"/>
        <w:keepLines w:val="0"/>
        <w:spacing w:after="80" w:before="280" w:lineRule="auto"/>
        <w:rPr>
          <w:color w:val="38761d"/>
          <w:sz w:val="28"/>
          <w:szCs w:val="28"/>
        </w:rPr>
      </w:pPr>
      <w:bookmarkStart w:colFirst="0" w:colLast="0" w:name="_czv1pua1v3u3" w:id="10"/>
      <w:bookmarkEnd w:id="10"/>
      <w:r w:rsidDel="00000000" w:rsidR="00000000" w:rsidRPr="00000000">
        <w:rPr>
          <w:color w:val="38761d"/>
          <w:sz w:val="28"/>
          <w:szCs w:val="28"/>
          <w:rtl w:val="0"/>
        </w:rPr>
        <w:t xml:space="preserve">General Etiquette</w:t>
      </w:r>
    </w:p>
    <w:p w:rsidR="00000000" w:rsidDel="00000000" w:rsidP="00000000" w:rsidRDefault="00000000" w:rsidRPr="00000000" w14:paraId="00000044">
      <w:pPr>
        <w:numPr>
          <w:ilvl w:val="0"/>
          <w:numId w:val="1"/>
        </w:numPr>
        <w:spacing w:after="0" w:afterAutospacing="0" w:before="240" w:lineRule="auto"/>
        <w:ind w:left="720" w:hanging="360"/>
        <w:rPr>
          <w:sz w:val="28"/>
          <w:szCs w:val="28"/>
        </w:rPr>
      </w:pPr>
      <w:r w:rsidDel="00000000" w:rsidR="00000000" w:rsidRPr="00000000">
        <w:rPr>
          <w:b w:val="1"/>
          <w:bCs w:val="1"/>
          <w:sz w:val="28"/>
          <w:szCs w:val="28"/>
          <w:rtl w:val="0"/>
        </w:rPr>
        <w:t xml:space="preserve">Be mindful of energy</w:t>
      </w:r>
      <w:r w:rsidDel="00000000" w:rsidR="00000000" w:rsidRPr="00000000">
        <w:rPr>
          <w:sz w:val="28"/>
          <w:szCs w:val="28"/>
          <w:rtl w:val="0"/>
        </w:rPr>
        <w:t xml:space="preserve">: Leave spaces better than when you arrived, contributing to a collective sense of care and respect.</w:t>
      </w:r>
    </w:p>
    <w:p w:rsidR="00000000" w:rsidDel="00000000" w:rsidP="00000000" w:rsidRDefault="00000000" w:rsidRPr="00000000" w14:paraId="00000045">
      <w:pPr>
        <w:numPr>
          <w:ilvl w:val="0"/>
          <w:numId w:val="1"/>
        </w:numPr>
        <w:spacing w:after="240" w:before="0" w:beforeAutospacing="0" w:lineRule="auto"/>
        <w:ind w:left="720" w:hanging="360"/>
        <w:rPr>
          <w:sz w:val="28"/>
          <w:szCs w:val="28"/>
        </w:rPr>
      </w:pPr>
      <w:r w:rsidDel="00000000" w:rsidR="00000000" w:rsidRPr="00000000">
        <w:rPr>
          <w:b w:val="1"/>
          <w:bCs w:val="1"/>
          <w:sz w:val="28"/>
          <w:szCs w:val="28"/>
          <w:rtl w:val="0"/>
        </w:rPr>
        <w:t xml:space="preserve">Be present</w:t>
      </w:r>
      <w:r w:rsidDel="00000000" w:rsidR="00000000" w:rsidRPr="00000000">
        <w:rPr>
          <w:sz w:val="28"/>
          <w:szCs w:val="28"/>
          <w:rtl w:val="0"/>
        </w:rPr>
        <w:t xml:space="preserve">: Engage with the community and surroundings with mindfulness and intention, giving your energy to what nurtures our shared vision.</w:t>
      </w:r>
    </w:p>
    <w:p w:rsidR="00000000" w:rsidDel="00000000" w:rsidP="00000000" w:rsidRDefault="00000000" w:rsidRPr="00000000" w14:paraId="00000046">
      <w:pPr>
        <w:pStyle w:val="Heading3"/>
        <w:keepNext w:val="0"/>
        <w:keepLines w:val="0"/>
        <w:spacing w:after="80" w:before="280" w:lineRule="auto"/>
        <w:rPr>
          <w:color w:val="38761d"/>
          <w:sz w:val="28"/>
          <w:szCs w:val="28"/>
        </w:rPr>
      </w:pPr>
      <w:bookmarkStart w:colFirst="0" w:colLast="0" w:name="_qac19wc4d9dt" w:id="11"/>
      <w:bookmarkEnd w:id="11"/>
      <w:r w:rsidDel="00000000" w:rsidR="00000000" w:rsidRPr="00000000">
        <w:rPr>
          <w:color w:val="38761d"/>
          <w:sz w:val="28"/>
          <w:szCs w:val="28"/>
          <w:rtl w:val="0"/>
        </w:rPr>
        <w:t xml:space="preserve">Go beyond !</w:t>
      </w:r>
    </w:p>
    <w:p w:rsidR="00000000" w:rsidDel="00000000" w:rsidP="00000000" w:rsidRDefault="00000000" w:rsidRPr="00000000" w14:paraId="00000047">
      <w:pPr>
        <w:spacing w:after="240" w:before="240" w:lineRule="auto"/>
        <w:rPr>
          <w:sz w:val="28"/>
          <w:szCs w:val="28"/>
        </w:rPr>
      </w:pPr>
      <w:r w:rsidDel="00000000" w:rsidR="00000000" w:rsidRPr="00000000">
        <w:rPr>
          <w:sz w:val="28"/>
          <w:szCs w:val="28"/>
          <w:rtl w:val="0"/>
        </w:rPr>
        <w:t xml:space="preserve">If you notice any gaps in cleanliness, communication, or harmony, take proactive steps to address them. Whether it’s tidying a forgotten corner or opening a dialogue, your contribution makes a difference.</w:t>
      </w:r>
    </w:p>
    <w:p w:rsidR="00000000" w:rsidDel="00000000" w:rsidP="00000000" w:rsidRDefault="00000000" w:rsidRPr="00000000" w14:paraId="00000048">
      <w:pPr>
        <w:spacing w:after="240" w:before="240" w:lineRule="auto"/>
        <w:rPr>
          <w:sz w:val="28"/>
          <w:szCs w:val="28"/>
        </w:rPr>
      </w:pPr>
      <w:r w:rsidDel="00000000" w:rsidR="00000000" w:rsidRPr="00000000">
        <w:rPr>
          <w:sz w:val="28"/>
          <w:szCs w:val="28"/>
          <w:rtl w:val="0"/>
        </w:rPr>
        <w:t xml:space="preserve">By following these guidelines, we build a space that reflects our shared values, a space of care, respect, and growth for everyone. Thank you for being part of this journey !</w:t>
      </w:r>
    </w:p>
    <w:p w:rsidR="00000000" w:rsidDel="00000000" w:rsidP="00000000" w:rsidRDefault="00000000" w:rsidRPr="00000000" w14:paraId="00000049">
      <w:pPr>
        <w:spacing w:after="240" w:before="240" w:lineRule="auto"/>
        <w:rPr>
          <w:sz w:val="28"/>
          <w:szCs w:val="28"/>
        </w:rPr>
      </w:pPr>
      <w:r w:rsidDel="00000000" w:rsidR="00000000" w:rsidRPr="00000000">
        <w:rPr>
          <w:sz w:val="28"/>
          <w:szCs w:val="28"/>
          <w:rtl w:val="0"/>
        </w:rPr>
        <w:t xml:space="preserve">Thank you for taking the time to read this handbook, if you have any questions, inquiries or suggestions, our </w:t>
      </w:r>
      <w:r w:rsidDel="00000000" w:rsidR="00000000" w:rsidRPr="00000000">
        <w:rPr>
          <w:i w:val="1"/>
          <w:iCs w:val="1"/>
          <w:sz w:val="28"/>
          <w:szCs w:val="28"/>
          <w:rtl w:val="0"/>
        </w:rPr>
        <w:t xml:space="preserve">Teopalewe </w:t>
      </w:r>
      <w:r w:rsidDel="00000000" w:rsidR="00000000" w:rsidRPr="00000000">
        <w:rPr>
          <w:sz w:val="28"/>
          <w:szCs w:val="28"/>
          <w:rtl w:val="0"/>
        </w:rPr>
        <w:t xml:space="preserve">is at your service.</w:t>
      </w:r>
    </w:p>
    <w:p w:rsidR="00000000" w:rsidDel="00000000" w:rsidP="00000000" w:rsidRDefault="00000000" w:rsidRPr="00000000" w14:paraId="0000004A">
      <w:pPr>
        <w:spacing w:after="240" w:before="240" w:lineRule="auto"/>
        <w:rPr>
          <w:sz w:val="28"/>
          <w:szCs w:val="28"/>
        </w:rPr>
      </w:pPr>
      <w:r w:rsidDel="00000000" w:rsidR="00000000" w:rsidRPr="00000000">
        <w:rPr>
          <w:rtl w:val="0"/>
        </w:rPr>
      </w:r>
    </w:p>
    <w:p w:rsidR="00000000" w:rsidDel="00000000" w:rsidP="00000000" w:rsidRDefault="00000000" w:rsidRPr="00000000" w14:paraId="0000004B">
      <w:pPr>
        <w:spacing w:after="240" w:before="240" w:lineRule="auto"/>
        <w:rPr>
          <w:sz w:val="28"/>
          <w:szCs w:val="28"/>
        </w:rPr>
      </w:pPr>
      <w:r w:rsidDel="00000000" w:rsidR="00000000" w:rsidRPr="00000000">
        <w:rPr>
          <w:rtl w:val="0"/>
        </w:rPr>
      </w:r>
    </w:p>
    <w:p w:rsidR="00000000" w:rsidDel="00000000" w:rsidP="00000000" w:rsidRDefault="00000000" w:rsidRPr="00000000" w14:paraId="0000004C">
      <w:pPr>
        <w:spacing w:after="240" w:before="240" w:lineRule="auto"/>
        <w:jc w:val="center"/>
        <w:rPr>
          <w:sz w:val="28"/>
          <w:szCs w:val="28"/>
        </w:rPr>
      </w:pPr>
      <w:r w:rsidDel="00000000" w:rsidR="00000000" w:rsidRPr="00000000">
        <w:rPr>
          <w:sz w:val="28"/>
          <w:szCs w:val="28"/>
          <w:rtl w:val="0"/>
        </w:rPr>
        <w:t xml:space="preserve">Welcome to our beautiful community =)</w:t>
      </w:r>
      <w:r w:rsidDel="00000000" w:rsidR="00000000" w:rsidRPr="00000000">
        <w:drawing>
          <wp:anchor allowOverlap="1" behindDoc="1" distB="114300" distT="114300" distL="114300" distR="114300" hidden="0" layoutInCell="1" locked="0" relativeHeight="0" simplePos="0">
            <wp:simplePos x="0" y="0"/>
            <wp:positionH relativeFrom="column">
              <wp:posOffset>2814638</wp:posOffset>
            </wp:positionH>
            <wp:positionV relativeFrom="paragraph">
              <wp:posOffset>504825</wp:posOffset>
            </wp:positionV>
            <wp:extent cx="1223963" cy="1223963"/>
            <wp:effectExtent b="0" l="0" r="0" t="0"/>
            <wp:wrapNone/>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1223963" cy="1223963"/>
                    </a:xfrm>
                    <a:prstGeom prst="rect"/>
                    <a:ln/>
                  </pic:spPr>
                </pic:pic>
              </a:graphicData>
            </a:graphic>
          </wp:anchor>
        </w:drawing>
      </w:r>
    </w:p>
    <w:p w:rsidR="00000000" w:rsidDel="00000000" w:rsidP="00000000" w:rsidRDefault="00000000" w:rsidRPr="00000000" w14:paraId="0000004D">
      <w:pPr>
        <w:spacing w:after="240" w:before="240" w:lineRule="auto"/>
        <w:jc w:val="left"/>
        <w:rPr>
          <w:sz w:val="28"/>
          <w:szCs w:val="28"/>
        </w:rPr>
      </w:pPr>
      <w:r w:rsidDel="00000000" w:rsidR="00000000" w:rsidRPr="00000000">
        <w:rPr>
          <w:rtl w:val="0"/>
        </w:rPr>
      </w:r>
    </w:p>
    <w:p w:rsidR="00000000" w:rsidDel="00000000" w:rsidP="00000000" w:rsidRDefault="00000000" w:rsidRPr="00000000" w14:paraId="0000004E">
      <w:pPr>
        <w:spacing w:after="240" w:before="240" w:lineRule="auto"/>
        <w:jc w:val="left"/>
        <w:rPr>
          <w:sz w:val="28"/>
          <w:szCs w:val="28"/>
        </w:rPr>
      </w:pPr>
      <w:r w:rsidDel="00000000" w:rsidR="00000000" w:rsidRPr="00000000">
        <w:rPr>
          <w:rtl w:val="0"/>
        </w:rPr>
      </w:r>
    </w:p>
    <w:sectPr>
      <w:footerReference r:id="rId7" w:type="default"/>
      <w:pgSz w:h="15840" w:w="12240" w:orient="portrait"/>
      <w:pgMar w:bottom="720" w:top="540" w:left="720"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pageBreakBefore w:val="0"/>
      <w:widowControl w:val="1"/>
      <w:spacing w:after="0" w:before="0" w:line="276" w:lineRule="auto"/>
      <w:rPr>
        <w:color w:val="b7b7b7"/>
        <w:sz w:val="16"/>
        <w:szCs w:val="16"/>
      </w:rPr>
    </w:pPr>
    <w:r w:rsidDel="00000000" w:rsidR="00000000" w:rsidRPr="00000000">
      <w:rPr>
        <w:rtl w:val="0"/>
      </w:rPr>
    </w:r>
  </w:p>
  <w:p w:rsidR="00000000" w:rsidDel="00000000" w:rsidP="00000000" w:rsidRDefault="00000000" w:rsidRPr="00000000" w14:paraId="00000050">
    <w:pPr>
      <w:pageBreakBefore w:val="0"/>
      <w:widowControl w:val="1"/>
      <w:spacing w:after="0" w:before="0" w:line="276" w:lineRule="auto"/>
      <w:rPr>
        <w:color w:val="b7b7b7"/>
        <w:sz w:val="16"/>
        <w:szCs w:val="16"/>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7"/>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9"/>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5"/>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urce Sans Pro" w:cs="Source Sans Pro" w:eastAsia="Source Sans Pro" w:hAnsi="Source Sans Pro"/>
        <w:sz w:val="24"/>
        <w:szCs w:val="24"/>
        <w:lang w:val="en-US"/>
      </w:rPr>
    </w:rPrDefault>
    <w:pPrDefault>
      <w:pPr>
        <w:widowControl w:val="0"/>
        <w:spacing w:after="80" w:before="8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95" w:before="480" w:lineRule="auto"/>
    </w:pPr>
    <w:rPr>
      <w:rFonts w:ascii="Playfair Display" w:cs="Playfair Display" w:eastAsia="Playfair Display" w:hAnsi="Playfair Display"/>
      <w:b w:val="1"/>
      <w:bCs w:val="1"/>
      <w:color w:val="eab573"/>
      <w:sz w:val="40"/>
      <w:szCs w:val="40"/>
    </w:rPr>
  </w:style>
  <w:style w:type="paragraph" w:styleId="Heading2">
    <w:name w:val="heading 2"/>
    <w:basedOn w:val="Normal"/>
    <w:next w:val="Normal"/>
    <w:pPr>
      <w:keepNext w:val="1"/>
      <w:keepLines w:val="1"/>
      <w:pageBreakBefore w:val="0"/>
      <w:pBdr>
        <w:top w:space="0" w:sz="0" w:val="nil"/>
        <w:left w:space="0" w:sz="0" w:val="nil"/>
        <w:bottom w:space="0" w:sz="0" w:val="nil"/>
        <w:right w:space="0" w:sz="0" w:val="nil"/>
        <w:between w:space="0" w:sz="0" w:val="nil"/>
      </w:pBdr>
      <w:spacing w:after="200" w:before="200" w:lineRule="auto"/>
    </w:pPr>
    <w:rPr>
      <w:rFonts w:ascii="Playfair Display" w:cs="Playfair Display" w:eastAsia="Playfair Display" w:hAnsi="Playfair Display"/>
      <w:b w:val="1"/>
      <w:bCs w:val="1"/>
      <w:sz w:val="28"/>
      <w:szCs w:val="28"/>
    </w:rPr>
  </w:style>
  <w:style w:type="paragraph" w:styleId="Heading3">
    <w:name w:val="heading 3"/>
    <w:basedOn w:val="Normal"/>
    <w:next w:val="Normal"/>
    <w:pPr>
      <w:keepNext w:val="1"/>
      <w:keepLines w:val="1"/>
      <w:pageBreakBefore w:val="0"/>
      <w:pBdr>
        <w:top w:space="0" w:sz="0" w:val="nil"/>
        <w:left w:space="0" w:sz="0" w:val="nil"/>
        <w:bottom w:space="0" w:sz="0" w:val="nil"/>
        <w:right w:space="0" w:sz="0" w:val="nil"/>
        <w:between w:space="0" w:sz="0" w:val="nil"/>
      </w:pBdr>
      <w:spacing w:after="200" w:before="200" w:lineRule="auto"/>
    </w:pPr>
    <w:rPr>
      <w:b w:val="1"/>
      <w:bCs w:val="1"/>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pacing w:after="200" w:before="200" w:line="276" w:lineRule="auto"/>
      <w:ind w:left="0" w:right="0" w:firstLine="0"/>
      <w:jc w:val="left"/>
    </w:pPr>
    <w:rPr>
      <w:rFonts w:ascii="Times New Roman" w:cs="Times New Roman" w:eastAsia="Times New Roman" w:hAnsi="Times New Roman"/>
      <w:b w:val="0"/>
      <w:bCs w:val="0"/>
      <w:i w:val="1"/>
      <w:iCs w:val="1"/>
      <w:smallCaps w:val="0"/>
      <w:strike w:val="0"/>
      <w:color w:val="4f81bd"/>
      <w:sz w:val="32"/>
      <w:szCs w:val="32"/>
      <w:u w:val="none"/>
      <w:shd w:fill="auto" w:val="clear"/>
      <w:vertAlign w:val="baseline"/>
    </w:rPr>
  </w:style>
  <w:style w:type="paragraph" w:styleId="Heading5">
    <w:name w:val="heading 5"/>
    <w:basedOn w:val="Normal"/>
    <w:next w:val="Normal"/>
    <w:pPr>
      <w:keepNext w:val="0"/>
      <w:keepLines w:val="0"/>
      <w:pageBreakBefore w:val="0"/>
      <w:widowControl w:val="0"/>
      <w:pBdr>
        <w:top w:space="0" w:sz="0" w:val="nil"/>
        <w:left w:space="0" w:sz="0" w:val="nil"/>
        <w:bottom w:space="0" w:sz="0" w:val="nil"/>
        <w:right w:space="0" w:sz="0" w:val="nil"/>
        <w:between w:space="0" w:sz="0" w:val="nil"/>
      </w:pBdr>
      <w:spacing w:after="200" w:before="0" w:line="276" w:lineRule="auto"/>
      <w:ind w:left="0" w:right="0" w:firstLine="0"/>
      <w:jc w:val="left"/>
    </w:pP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style>
  <w:style w:type="paragraph" w:styleId="Heading6">
    <w:name w:val="heading 6"/>
    <w:basedOn w:val="Normal"/>
    <w:next w:val="Normal"/>
    <w:pPr>
      <w:keepNext w:val="0"/>
      <w:keepLines w:val="0"/>
      <w:pageBreakBefore w:val="0"/>
      <w:widowControl w:val="0"/>
      <w:pBdr>
        <w:top w:space="0" w:sz="0" w:val="nil"/>
        <w:left w:space="0" w:sz="0" w:val="nil"/>
        <w:bottom w:space="0" w:sz="0" w:val="nil"/>
        <w:right w:space="0" w:sz="0" w:val="nil"/>
        <w:between w:space="0" w:sz="0" w:val="nil"/>
      </w:pBdr>
      <w:spacing w:after="200" w:before="0" w:line="276" w:lineRule="auto"/>
      <w:ind w:left="0" w:right="0" w:firstLine="0"/>
      <w:jc w:val="left"/>
    </w:pP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pacing w:after="300" w:before="0" w:lineRule="auto"/>
      <w:jc w:val="center"/>
    </w:pPr>
    <w:rPr>
      <w:rFonts w:ascii="Playfair Display" w:cs="Playfair Display" w:eastAsia="Playfair Display" w:hAnsi="Playfair Display"/>
      <w:sz w:val="72"/>
      <w:szCs w:val="72"/>
    </w:rPr>
  </w:style>
  <w:style w:type="paragraph" w:styleId="Subtitle">
    <w:name w:val="Subtitle"/>
    <w:basedOn w:val="Normal"/>
    <w:next w:val="Normal"/>
    <w:pPr>
      <w:pageBreakBefore w:val="0"/>
      <w:spacing w:after="200" w:before="0" w:lineRule="auto"/>
      <w:ind w:left="86" w:firstLine="0"/>
    </w:pPr>
    <w:rPr>
      <w:rFonts w:ascii="Playfair Display" w:cs="Playfair Display" w:eastAsia="Playfair Display" w:hAnsi="Playfair Display"/>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